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0D20A33F" w:rsidR="00194DD3" w:rsidRPr="00423B8F" w:rsidRDefault="00194DD3" w:rsidP="007A1484">
      <w:pPr>
        <w:pStyle w:val="Default"/>
        <w:jc w:val="both"/>
        <w:rPr>
          <w:rFonts w:eastAsia="Malgun Gothic"/>
          <w:b/>
          <w:sz w:val="20"/>
          <w:szCs w:val="20"/>
          <w:lang w:eastAsia="ko-KR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9A31B3" w:rsidRPr="009A31B3">
        <w:rPr>
          <w:rFonts w:eastAsia="Malgun Gothic"/>
          <w:b/>
          <w:sz w:val="20"/>
          <w:szCs w:val="20"/>
          <w:lang w:eastAsia="ko-KR"/>
        </w:rPr>
        <w:t>Research on the Educational Divide and Implications for Productivity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03E0768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 xml:space="preserve">conducting </w:t>
      </w:r>
      <w:r w:rsidR="009A31B3">
        <w:rPr>
          <w:rFonts w:eastAsia="Times New Roman"/>
          <w:bCs/>
          <w:sz w:val="20"/>
          <w:szCs w:val="20"/>
        </w:rPr>
        <w:t>r</w:t>
      </w:r>
      <w:r w:rsidR="009A31B3" w:rsidRPr="009A31B3">
        <w:rPr>
          <w:rFonts w:eastAsia="Times New Roman"/>
          <w:bCs/>
          <w:sz w:val="20"/>
          <w:szCs w:val="20"/>
        </w:rPr>
        <w:t>esearch on the Educational Divide and Implications for Productivity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60FED218" w:rsidR="00194DD3" w:rsidRPr="00F07A72" w:rsidRDefault="00194DD3" w:rsidP="00194DD3">
      <w:pPr>
        <w:pStyle w:val="Default"/>
        <w:spacing w:after="27" w:line="276" w:lineRule="auto"/>
        <w:jc w:val="both"/>
        <w:rPr>
          <w:rFonts w:eastAsia="Malgun Gothic"/>
          <w:b/>
          <w:bCs/>
          <w:color w:val="auto"/>
          <w:sz w:val="20"/>
          <w:szCs w:val="20"/>
          <w:lang w:eastAsia="ko-KR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F07A72">
        <w:rPr>
          <w:rFonts w:eastAsia="Malgun Gothic" w:hint="eastAsia"/>
          <w:bCs/>
          <w:color w:val="auto"/>
          <w:sz w:val="20"/>
          <w:szCs w:val="20"/>
          <w:lang w:eastAsia="ko-KR"/>
        </w:rPr>
        <w:t>5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p w14:paraId="58885E3D" w14:textId="77777777" w:rsidR="009A31B3" w:rsidRPr="007A1484" w:rsidRDefault="009A31B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p w14:paraId="0D4ED0EF" w14:textId="77777777" w:rsidR="009A31B3" w:rsidRPr="007A1484" w:rsidRDefault="009A31B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532"/>
        <w:gridCol w:w="2160"/>
        <w:gridCol w:w="2250"/>
        <w:gridCol w:w="2160"/>
        <w:gridCol w:w="2381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C3510E">
        <w:trPr>
          <w:trHeight w:val="895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1F139" w14:textId="26AEE63E" w:rsidR="00194DD3" w:rsidRPr="007A1484" w:rsidRDefault="00194DD3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C3510E">
        <w:trPr>
          <w:trHeight w:val="29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C3510E">
        <w:trPr>
          <w:trHeight w:val="29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C3510E">
        <w:trPr>
          <w:trHeight w:val="29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482582B8" w:rsidR="009A31B3" w:rsidRDefault="009A31B3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2F82DEF" w14:textId="2EC7F40D" w:rsidR="009A31B3" w:rsidRPr="007A1484" w:rsidRDefault="009A31B3" w:rsidP="009A31B3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Annex </w:t>
      </w:r>
      <w:r w:rsidR="00A26A48">
        <w:rPr>
          <w:b/>
          <w:color w:val="auto"/>
          <w:sz w:val="20"/>
          <w:szCs w:val="20"/>
        </w:rPr>
        <w:t>4</w:t>
      </w:r>
    </w:p>
    <w:p w14:paraId="4606F594" w14:textId="5769012E" w:rsidR="009A31B3" w:rsidRDefault="009A31B3" w:rsidP="009A31B3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Financial Proposal</w:t>
      </w:r>
    </w:p>
    <w:p w14:paraId="01E9468D" w14:textId="77777777" w:rsidR="009A31B3" w:rsidRPr="007A1484" w:rsidRDefault="009A31B3" w:rsidP="009A31B3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</w:p>
    <w:tbl>
      <w:tblPr>
        <w:tblW w:w="892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1890"/>
        <w:gridCol w:w="900"/>
        <w:gridCol w:w="1911"/>
      </w:tblGrid>
      <w:tr w:rsidR="007E30E4" w:rsidRPr="00194DD3" w14:paraId="54FE0EFA" w14:textId="601FB896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404037CD" w14:textId="4C6EE4ED" w:rsidR="00A26A48" w:rsidRPr="00C3510E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C351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Particulars</w:t>
            </w:r>
          </w:p>
        </w:tc>
        <w:tc>
          <w:tcPr>
            <w:tcW w:w="1890" w:type="dxa"/>
            <w:noWrap/>
            <w:vAlign w:val="center"/>
            <w:hideMark/>
          </w:tcPr>
          <w:p w14:paraId="7AA9891D" w14:textId="1E6A9668" w:rsidR="00A26A48" w:rsidRPr="00C3510E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Unit Cost</w:t>
            </w:r>
            <w:r w:rsidR="007E30E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(USD)</w:t>
            </w:r>
          </w:p>
        </w:tc>
        <w:tc>
          <w:tcPr>
            <w:tcW w:w="900" w:type="dxa"/>
            <w:vAlign w:val="center"/>
          </w:tcPr>
          <w:p w14:paraId="62E39478" w14:textId="3F8594E9" w:rsidR="00A26A48" w:rsidRPr="00A26A48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Qty.</w:t>
            </w:r>
          </w:p>
        </w:tc>
        <w:tc>
          <w:tcPr>
            <w:tcW w:w="1911" w:type="dxa"/>
            <w:vAlign w:val="center"/>
          </w:tcPr>
          <w:p w14:paraId="3BF92AFC" w14:textId="67425659" w:rsidR="00A26A48" w:rsidRPr="00C3510E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C351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Amount</w:t>
            </w:r>
            <w:r w:rsidR="007E30E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(USD)</w:t>
            </w:r>
          </w:p>
        </w:tc>
      </w:tr>
      <w:tr w:rsidR="007E30E4" w:rsidRPr="00194DD3" w14:paraId="4A25FC46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48538938" w14:textId="77777777" w:rsidR="007E30E4" w:rsidRPr="007A1484" w:rsidRDefault="007E30E4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47C4123E" w14:textId="77777777" w:rsidR="007E30E4" w:rsidRPr="007A1484" w:rsidRDefault="007E30E4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47FCB9C0" w14:textId="77777777" w:rsidR="007E30E4" w:rsidRPr="007A1484" w:rsidRDefault="007E30E4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56EE3CD" w14:textId="77777777" w:rsidR="007E30E4" w:rsidRPr="007A1484" w:rsidRDefault="007E30E4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6047DA58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2E4BEA3D" w14:textId="77777777" w:rsidR="007E30E4" w:rsidRPr="007A1484" w:rsidRDefault="007E30E4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3165F3B6" w14:textId="77777777" w:rsidR="007E30E4" w:rsidRPr="007A1484" w:rsidRDefault="007E30E4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F4366E2" w14:textId="77777777" w:rsidR="007E30E4" w:rsidRPr="007A1484" w:rsidRDefault="007E30E4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7CEB6CE" w14:textId="77777777" w:rsidR="007E30E4" w:rsidRPr="007A1484" w:rsidRDefault="007E30E4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73AD8D94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3F90562F" w14:textId="7777777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1F47185A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057DEEEB" w14:textId="50E31F50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B436604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34053880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641D56B5" w14:textId="7777777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549445FA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574D7B0F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5276D639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2FAE5434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475560A3" w14:textId="7777777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31693AC3" w14:textId="603337CE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D0013BF" w14:textId="34352F68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7702561B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0E0F106E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4DE1153F" w14:textId="7777777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4EF9013B" w14:textId="27F0CAFB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41B10B20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004AA89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316D43E8" w14:textId="77777777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319166F6" w14:textId="5BB8DB10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3227B28D" w14:textId="0DF9A149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1FA554B2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5DAAAA94" w14:textId="4FC3A532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59D32729" w14:textId="775EDD9C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7CB485B5" w14:textId="72D199E1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347A7B26" w14:textId="5BA7BD4C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6528229A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0D688E74" w14:textId="24AEE8DD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559BD41A" w14:textId="7F2DB774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14923F3E" w14:textId="6E093C8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4990DDDA" w14:textId="5F8C550A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39478D14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17E3C9A4" w14:textId="4FC45040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03BFAA34" w14:textId="18BB4CA8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5624D677" w14:textId="24D547D9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5E447815" w14:textId="2515EFE9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48721170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647885B9" w14:textId="08FC0C57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47AF43B6" w14:textId="7EAEE8FD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6AF147EF" w14:textId="136FECCA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45617AC2" w14:textId="55A17697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38B8E84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172D2980" w14:textId="5B13D97E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3B8249C8" w14:textId="3A9DC315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29C571CA" w14:textId="47DBCD6F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16AB0F9A" w14:textId="2E4F5A7F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E9C6C35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5151BD37" w14:textId="3BE72C54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187CF948" w14:textId="47D4D6D9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10555866" w14:textId="7C37A5BE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352CF342" w14:textId="354F733C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CFCFB8B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B4323F0" w14:textId="41EFF0FD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44BC5C75" w14:textId="69C6979C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0D73EB84" w14:textId="4921AE10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331EEECF" w14:textId="44048802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513FB341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02B32B52" w14:textId="004AD0FA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00E5F72A" w14:textId="77777777" w:rsidTr="00D43A0F">
        <w:trPr>
          <w:trHeight w:val="300"/>
        </w:trPr>
        <w:tc>
          <w:tcPr>
            <w:tcW w:w="4222" w:type="dxa"/>
            <w:noWrap/>
            <w:vAlign w:val="center"/>
          </w:tcPr>
          <w:p w14:paraId="5D11A0BB" w14:textId="2392088C" w:rsidR="00166AD6" w:rsidRPr="00C3510E" w:rsidRDefault="00166AD6" w:rsidP="00B45A9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C351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Total Amount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(USD)</w:t>
            </w:r>
          </w:p>
        </w:tc>
        <w:tc>
          <w:tcPr>
            <w:tcW w:w="4701" w:type="dxa"/>
            <w:gridSpan w:val="3"/>
            <w:vAlign w:val="center"/>
          </w:tcPr>
          <w:p w14:paraId="0850053F" w14:textId="05F2D1CC" w:rsidR="00166AD6" w:rsidRPr="00C3510E" w:rsidRDefault="00166AD6" w:rsidP="00C3510E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</w:tbl>
    <w:p w14:paraId="62149E5D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5A38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D065D" w14:textId="77777777" w:rsidR="001B4D0C" w:rsidRDefault="001B4D0C" w:rsidP="003E0027">
      <w:r>
        <w:separator/>
      </w:r>
    </w:p>
  </w:endnote>
  <w:endnote w:type="continuationSeparator" w:id="0">
    <w:p w14:paraId="65E4E108" w14:textId="77777777" w:rsidR="001B4D0C" w:rsidRDefault="001B4D0C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EFA5FD8A-FA2C-48B1-AD5E-56FE60383611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D9AC16F-3FE1-46A4-8410-347C2E7939ED}"/>
    <w:embedBold r:id="rId3" w:fontKey="{C9200E6B-EF2D-42BA-9C30-A8996CC378E6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788AF" w14:textId="77777777" w:rsidR="001B4D0C" w:rsidRDefault="001B4D0C" w:rsidP="003E0027">
      <w:r>
        <w:separator/>
      </w:r>
    </w:p>
  </w:footnote>
  <w:footnote w:type="continuationSeparator" w:id="0">
    <w:p w14:paraId="4B76A988" w14:textId="77777777" w:rsidR="001B4D0C" w:rsidRDefault="001B4D0C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16BD"/>
    <w:rsid w:val="000422B1"/>
    <w:rsid w:val="00043ED3"/>
    <w:rsid w:val="00046F3F"/>
    <w:rsid w:val="00050051"/>
    <w:rsid w:val="00054889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57CE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1DFD"/>
    <w:rsid w:val="00164996"/>
    <w:rsid w:val="001660C5"/>
    <w:rsid w:val="00166AD6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1D94"/>
    <w:rsid w:val="001B4D0C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39AC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16D6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55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3B8F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6F4D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4E40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388D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105B"/>
    <w:rsid w:val="00662D6C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36EB8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E30E4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283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1B3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A48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45A9F"/>
    <w:rsid w:val="00B51C2D"/>
    <w:rsid w:val="00B5287A"/>
    <w:rsid w:val="00B53892"/>
    <w:rsid w:val="00B53EE6"/>
    <w:rsid w:val="00B5532D"/>
    <w:rsid w:val="00B574D7"/>
    <w:rsid w:val="00B60368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6A4C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510E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3A0F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7A0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868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07A72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1B3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417</Words>
  <Characters>2274</Characters>
  <Application>Microsoft Office Word</Application>
  <DocSecurity>0</DocSecurity>
  <Lines>174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Rie Minamoto</cp:lastModifiedBy>
  <cp:revision>12</cp:revision>
  <cp:lastPrinted>2025-11-18T01:15:00Z</cp:lastPrinted>
  <dcterms:created xsi:type="dcterms:W3CDTF">2025-05-02T06:31:00Z</dcterms:created>
  <dcterms:modified xsi:type="dcterms:W3CDTF">2025-11-18T01:36:00Z</dcterms:modified>
</cp:coreProperties>
</file>